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5" w:rsidRPr="000F78CD" w:rsidRDefault="00F27926" w:rsidP="000F78C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78CD">
        <w:rPr>
          <w:rFonts w:ascii="Times New Roman" w:hAnsi="Times New Roman" w:cs="Times New Roman"/>
          <w:b/>
          <w:sz w:val="72"/>
          <w:szCs w:val="72"/>
        </w:rPr>
        <w:t>PL</w:t>
      </w:r>
      <w:r w:rsidR="000F78CD" w:rsidRPr="000F78CD">
        <w:rPr>
          <w:rFonts w:ascii="Times New Roman" w:hAnsi="Times New Roman" w:cs="Times New Roman"/>
          <w:b/>
          <w:sz w:val="72"/>
          <w:szCs w:val="72"/>
        </w:rPr>
        <w:t>AN PRACY PRZ</w:t>
      </w:r>
      <w:r w:rsidR="00190DEC">
        <w:rPr>
          <w:rFonts w:ascii="Times New Roman" w:hAnsi="Times New Roman" w:cs="Times New Roman"/>
          <w:b/>
          <w:sz w:val="72"/>
          <w:szCs w:val="72"/>
        </w:rPr>
        <w:t>EDSZKOLA W GRĘBKOWIE NA ROK 2019/2020</w:t>
      </w:r>
    </w:p>
    <w:p w:rsidR="00F27926" w:rsidRPr="000F78CD" w:rsidRDefault="00F27926" w:rsidP="00F27926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27926" w:rsidRDefault="00F27926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AA4" w:rsidRPr="00FB54A4" w:rsidRDefault="00243AA4" w:rsidP="0024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4">
        <w:rPr>
          <w:rFonts w:ascii="Times New Roman" w:hAnsi="Times New Roman" w:cs="Times New Roman"/>
          <w:b/>
          <w:sz w:val="28"/>
          <w:szCs w:val="28"/>
        </w:rPr>
        <w:lastRenderedPageBreak/>
        <w:t>Źródła planowania:</w:t>
      </w:r>
    </w:p>
    <w:p w:rsidR="00243AA4" w:rsidRPr="00744744" w:rsidRDefault="00894114" w:rsidP="007447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Roczny Program Planu Pracy</w:t>
      </w:r>
      <w:r w:rsidR="00243AA4" w:rsidRPr="00744744">
        <w:rPr>
          <w:rFonts w:ascii="Times New Roman" w:hAnsi="Times New Roman" w:cs="Times New Roman"/>
          <w:sz w:val="28"/>
          <w:szCs w:val="28"/>
        </w:rPr>
        <w:t xml:space="preserve"> Przedszkola</w:t>
      </w:r>
      <w:r w:rsidR="00190DEC">
        <w:rPr>
          <w:rFonts w:ascii="Times New Roman" w:hAnsi="Times New Roman" w:cs="Times New Roman"/>
          <w:sz w:val="28"/>
          <w:szCs w:val="28"/>
        </w:rPr>
        <w:t xml:space="preserve"> w Grębkowie na rok szkolny 2018</w:t>
      </w:r>
      <w:r w:rsidR="00243AA4" w:rsidRPr="00744744">
        <w:rPr>
          <w:rFonts w:ascii="Times New Roman" w:hAnsi="Times New Roman" w:cs="Times New Roman"/>
          <w:sz w:val="28"/>
          <w:szCs w:val="28"/>
        </w:rPr>
        <w:t>/201</w:t>
      </w:r>
      <w:r w:rsidR="00190DEC">
        <w:rPr>
          <w:rFonts w:ascii="Times New Roman" w:hAnsi="Times New Roman" w:cs="Times New Roman"/>
          <w:sz w:val="28"/>
          <w:szCs w:val="28"/>
        </w:rPr>
        <w:t>9</w:t>
      </w:r>
    </w:p>
    <w:p w:rsidR="00243AA4" w:rsidRPr="00744744" w:rsidRDefault="00243AA4" w:rsidP="00243AA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Wnioski do realizowania wynikające ze s</w:t>
      </w:r>
      <w:r w:rsidR="00190DEC">
        <w:rPr>
          <w:rFonts w:ascii="Times New Roman" w:hAnsi="Times New Roman" w:cs="Times New Roman"/>
          <w:sz w:val="28"/>
          <w:szCs w:val="28"/>
        </w:rPr>
        <w:t>prawowanego w roku szkolnym 2018/2019</w:t>
      </w:r>
      <w:r w:rsidRPr="00FB54A4">
        <w:rPr>
          <w:rFonts w:ascii="Times New Roman" w:hAnsi="Times New Roman" w:cs="Times New Roman"/>
          <w:sz w:val="28"/>
          <w:szCs w:val="28"/>
        </w:rPr>
        <w:t xml:space="preserve"> nadzoru pedagogicznego</w:t>
      </w:r>
    </w:p>
    <w:p w:rsidR="00243AA4" w:rsidRPr="00744744" w:rsidRDefault="00243AA4" w:rsidP="007447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Wnioski wysunięte na posiedzeniu rady pedagogicznej pod</w:t>
      </w:r>
      <w:r w:rsidR="00C837BC">
        <w:rPr>
          <w:rFonts w:ascii="Times New Roman" w:hAnsi="Times New Roman" w:cs="Times New Roman"/>
          <w:sz w:val="28"/>
          <w:szCs w:val="28"/>
        </w:rPr>
        <w:t>sumowującej rok</w:t>
      </w:r>
      <w:r w:rsidR="00190DEC">
        <w:rPr>
          <w:rFonts w:ascii="Times New Roman" w:hAnsi="Times New Roman" w:cs="Times New Roman"/>
          <w:sz w:val="28"/>
          <w:szCs w:val="28"/>
        </w:rPr>
        <w:t xml:space="preserve">  szkolny 2018/2019</w:t>
      </w:r>
    </w:p>
    <w:p w:rsidR="00744744" w:rsidRDefault="00243AA4" w:rsidP="00190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Podstawowe kierunki realizacji polityki oświato</w:t>
      </w:r>
      <w:r w:rsidR="00190DEC">
        <w:rPr>
          <w:rFonts w:ascii="Times New Roman" w:hAnsi="Times New Roman" w:cs="Times New Roman"/>
          <w:sz w:val="28"/>
          <w:szCs w:val="28"/>
        </w:rPr>
        <w:t>wej państwa w roku szkolnym 2019</w:t>
      </w:r>
      <w:r w:rsidRPr="00FB54A4">
        <w:rPr>
          <w:rFonts w:ascii="Times New Roman" w:hAnsi="Times New Roman" w:cs="Times New Roman"/>
          <w:sz w:val="28"/>
          <w:szCs w:val="28"/>
        </w:rPr>
        <w:t>/20</w:t>
      </w:r>
      <w:r w:rsidR="00190DEC">
        <w:rPr>
          <w:rFonts w:ascii="Times New Roman" w:hAnsi="Times New Roman" w:cs="Times New Roman"/>
          <w:sz w:val="28"/>
          <w:szCs w:val="28"/>
        </w:rPr>
        <w:t>20</w:t>
      </w:r>
    </w:p>
    <w:p w:rsidR="00190DEC" w:rsidRDefault="00190DEC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profilaktyki uzależnień wśród dzieci.</w:t>
      </w:r>
    </w:p>
    <w:p w:rsidR="00190DEC" w:rsidRPr="00190DEC" w:rsidRDefault="00190DEC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postawy obywatelskiej i patriotycznej.</w:t>
      </w:r>
    </w:p>
    <w:p w:rsidR="00744744" w:rsidRDefault="00744744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nowej podstawy programowej kształcenia ogólnego. Kształcenie rozwijające samodzielność, kreatywność i innowacyjność uczniów.</w:t>
      </w:r>
    </w:p>
    <w:p w:rsidR="00190DEC" w:rsidRDefault="00190DEC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kompetencji matematycznych.</w:t>
      </w:r>
    </w:p>
    <w:p w:rsidR="00744744" w:rsidRDefault="00744744" w:rsidP="0074474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kompetencji</w:t>
      </w:r>
      <w:r w:rsidR="00190DEC">
        <w:rPr>
          <w:rFonts w:ascii="Times New Roman" w:hAnsi="Times New Roman" w:cs="Times New Roman"/>
          <w:sz w:val="28"/>
          <w:szCs w:val="28"/>
        </w:rPr>
        <w:t xml:space="preserve"> cyfrowych uczniów i nauczycieli</w:t>
      </w:r>
      <w:r>
        <w:rPr>
          <w:rFonts w:ascii="Times New Roman" w:hAnsi="Times New Roman" w:cs="Times New Roman"/>
          <w:sz w:val="28"/>
          <w:szCs w:val="28"/>
        </w:rPr>
        <w:t>. Bezpieczne i odpowiedzialne korzysta</w:t>
      </w:r>
      <w:r w:rsidR="00D2681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ie z zasobów dostępnych w sieci.</w:t>
      </w:r>
    </w:p>
    <w:p w:rsidR="00D26814" w:rsidRDefault="00190DEC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Wprowadzenie innowacji pedagogicznych i dydaktycznych.</w:t>
      </w:r>
    </w:p>
    <w:p w:rsidR="00D26814" w:rsidRDefault="00D26814" w:rsidP="00D26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główne planu:</w:t>
      </w:r>
    </w:p>
    <w:p w:rsidR="00D26814" w:rsidRPr="004833CA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Wspomaganie rozwoju i edukacji dzieci objętych wychowaniem przedszkolnym zmierzające do osiągnięcia stanu gotowości do podjęcia nauki w szkole podstawowej</w:t>
      </w:r>
    </w:p>
    <w:p w:rsidR="00D26814" w:rsidRPr="004833CA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najbliższego środowiska dziecka – moi koledzy i moja rodzina</w:t>
      </w:r>
    </w:p>
    <w:p w:rsidR="00D26814" w:rsidRPr="000125B0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warunków do pełnego rozwoju osobowego każdego z wychowanków, zgodnie z ich wrodzonym potencjałem, możliwościami w relacjach ze środowiskiem społeczno-kulturowym i przyrodniczym</w:t>
      </w:r>
    </w:p>
    <w:p w:rsidR="00D26814" w:rsidRPr="000125B0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u dzieci zainteresowań książką, jako źródłem wiedzy i przyjemności</w:t>
      </w:r>
    </w:p>
    <w:p w:rsidR="00D26814" w:rsidRPr="00190DEC" w:rsidRDefault="00190DEC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obywatelskiej i patriotycznej</w:t>
      </w:r>
    </w:p>
    <w:p w:rsidR="00190DEC" w:rsidRPr="000125B0" w:rsidRDefault="00190DEC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kompetencji matematycznych</w:t>
      </w:r>
    </w:p>
    <w:p w:rsidR="00D26814" w:rsidRPr="00A3525C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wykorzystywania urządzeń multimedialnych w edukacji dziecka</w:t>
      </w:r>
    </w:p>
    <w:p w:rsidR="00D26814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14" w:rsidRPr="004833CA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D26814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 i rozumie potrzeby innych oraz przestrzega zasad zgodnego współżycia w grupie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poczucie przynależności do grupy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 swoje uczucia, potrzeby i oczekiwania, a także dostrzega je u innych, chce działać w grupie rówieśniczej</w:t>
      </w:r>
    </w:p>
    <w:p w:rsidR="00D26814" w:rsidRPr="004833CA" w:rsidRDefault="00335400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Potrafi trafić samodzielnie do s</w:t>
      </w:r>
      <w:r w:rsidR="00D26814">
        <w:rPr>
          <w:rFonts w:ascii="Times New Roman" w:hAnsi="Times New Roman" w:cs="Times New Roman"/>
          <w:sz w:val="28"/>
          <w:szCs w:val="28"/>
        </w:rPr>
        <w:t>ali, szatni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normy postępowania w różnych sytuacjach</w:t>
      </w:r>
    </w:p>
    <w:p w:rsidR="00D26814" w:rsidRPr="00923D54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współdziałać i współżyć w grupie rówieśniczej</w:t>
      </w:r>
    </w:p>
    <w:p w:rsidR="00923D54" w:rsidRPr="000125B0" w:rsidRDefault="00923D5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jest Polakiem, zna symbole naro</w:t>
      </w:r>
      <w:r w:rsidR="00DF7664">
        <w:rPr>
          <w:rFonts w:ascii="Times New Roman" w:hAnsi="Times New Roman" w:cs="Times New Roman"/>
          <w:sz w:val="28"/>
          <w:szCs w:val="28"/>
        </w:rPr>
        <w:t>dowe oraz</w:t>
      </w:r>
      <w:r>
        <w:rPr>
          <w:rFonts w:ascii="Times New Roman" w:hAnsi="Times New Roman" w:cs="Times New Roman"/>
          <w:sz w:val="28"/>
          <w:szCs w:val="28"/>
        </w:rPr>
        <w:t xml:space="preserve"> oddaje należyty im szacunek</w:t>
      </w:r>
    </w:p>
    <w:p w:rsidR="00D26814" w:rsidRPr="003C4F35" w:rsidRDefault="00190DEC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liczyć na konkretach</w:t>
      </w:r>
      <w:r w:rsidR="0024410B">
        <w:rPr>
          <w:rFonts w:ascii="Times New Roman" w:hAnsi="Times New Roman" w:cs="Times New Roman"/>
          <w:sz w:val="28"/>
          <w:szCs w:val="28"/>
        </w:rPr>
        <w:t xml:space="preserve"> w zakresie od 1 do 10</w:t>
      </w:r>
    </w:p>
    <w:p w:rsidR="003C4F35" w:rsidRPr="00971BB7" w:rsidRDefault="003C4F35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 proste zadania arytmetyczne</w:t>
      </w:r>
    </w:p>
    <w:p w:rsidR="00971BB7" w:rsidRPr="00971BB7" w:rsidRDefault="00971BB7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Nabywa umiejętność mierzenia długości</w:t>
      </w:r>
    </w:p>
    <w:p w:rsidR="00971BB7" w:rsidRPr="00923D54" w:rsidRDefault="00971BB7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Nabywa umiejętność określania stosunków przestrzennych</w:t>
      </w:r>
    </w:p>
    <w:p w:rsidR="003C4F35" w:rsidRPr="003C4F35" w:rsidRDefault="00923D54" w:rsidP="003C4F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Nabywa umiejętność logicznego myślenia</w:t>
      </w:r>
    </w:p>
    <w:p w:rsidR="0024410B" w:rsidRPr="00923D54" w:rsidRDefault="0024410B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konsekwencje nadużywania gier komputerowych, tabletów bądź komputerów</w:t>
      </w:r>
    </w:p>
    <w:p w:rsidR="00923D54" w:rsidRPr="00A00850" w:rsidRDefault="00923D5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alternatywne formy spędzania wolnego czasu</w:t>
      </w:r>
    </w:p>
    <w:p w:rsidR="00D26814" w:rsidRPr="00D26814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zdobywać wiedzę poprzez stosowanie urządzeń multimedialnych</w:t>
      </w:r>
    </w:p>
    <w:p w:rsidR="00D26814" w:rsidRDefault="00D26814" w:rsidP="00D268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D268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B7" w:rsidRDefault="00971BB7" w:rsidP="00D268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14" w:rsidRDefault="00D26814" w:rsidP="00D268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467" w:type="dxa"/>
        <w:tblInd w:w="-1168" w:type="dxa"/>
        <w:tblLook w:val="04A0"/>
      </w:tblPr>
      <w:tblGrid>
        <w:gridCol w:w="2903"/>
        <w:gridCol w:w="1884"/>
        <w:gridCol w:w="1968"/>
        <w:gridCol w:w="2824"/>
        <w:gridCol w:w="1336"/>
        <w:gridCol w:w="2552"/>
      </w:tblGrid>
      <w:tr w:rsidR="006F77F6" w:rsidTr="00A025A9">
        <w:trPr>
          <w:trHeight w:val="708"/>
        </w:trPr>
        <w:tc>
          <w:tcPr>
            <w:tcW w:w="2903" w:type="dxa"/>
          </w:tcPr>
          <w:p w:rsidR="00067ACA" w:rsidRPr="00BC05DE" w:rsidRDefault="00067ACA" w:rsidP="00244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</w:t>
            </w:r>
          </w:p>
        </w:tc>
        <w:tc>
          <w:tcPr>
            <w:tcW w:w="188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</w:t>
            </w:r>
          </w:p>
        </w:tc>
        <w:tc>
          <w:tcPr>
            <w:tcW w:w="1968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Zakładane rezultaty</w:t>
            </w:r>
          </w:p>
        </w:tc>
        <w:tc>
          <w:tcPr>
            <w:tcW w:w="282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1336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552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Podmiot odpowiedzialny</w:t>
            </w:r>
          </w:p>
        </w:tc>
      </w:tr>
      <w:tr w:rsidR="006F77F6" w:rsidTr="00A025A9">
        <w:trPr>
          <w:trHeight w:val="708"/>
        </w:trPr>
        <w:tc>
          <w:tcPr>
            <w:tcW w:w="2903" w:type="dxa"/>
          </w:tcPr>
          <w:p w:rsidR="002D577D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wychowawcza ukierunkowana na rozwój społeczny, estetyczny. </w:t>
            </w:r>
          </w:p>
          <w:p w:rsidR="003A74BD" w:rsidRDefault="003A74B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patriotyczna i obywatelska</w:t>
            </w: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rozróżniania negatywnych i pozytywnych form zachowania, akceptacji drugiego człowieka oraz rozwiązywania konfliktów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patriotycznej i obywatelskiej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apoznanie z tradycjami świąt obchodzonych w Polsce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Przedstawia się nauczycielom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innym dzieciom imieniem i nazwiskiem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Poznaje nowych kolegów 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nazwiska i imiona pozostałych dzieci z grupy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szkołę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swoje prawa i obowiązki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Przy różnych okazjach składa życzenia członom najbliższej rodziny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Opisuje swój dom, panujące w nim zwyczaje oraz sposoby okazywania uczuć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 xml:space="preserve">. Przestrzega zasad bezpieczeństwa 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obowiązujących w szkole, Sali przedszkolnej i placu zabaw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.Przestrzega zasad i norm zawartych w kodeksie przedszkolaka</w:t>
            </w: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D54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Wie, ze jest Polakiem</w:t>
            </w:r>
          </w:p>
          <w:p w:rsidR="0024410B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="0024410B">
              <w:rPr>
                <w:rFonts w:ascii="Times New Roman" w:hAnsi="Times New Roman" w:cs="Times New Roman"/>
                <w:sz w:val="24"/>
                <w:szCs w:val="24"/>
              </w:rPr>
              <w:t>oznaje symbole narodowe</w:t>
            </w:r>
            <w:r w:rsidR="00923D54">
              <w:rPr>
                <w:rFonts w:ascii="Times New Roman" w:hAnsi="Times New Roman" w:cs="Times New Roman"/>
                <w:sz w:val="24"/>
                <w:szCs w:val="24"/>
              </w:rPr>
              <w:t xml:space="preserve"> oraz oddaje należyty im szacunek</w:t>
            </w:r>
          </w:p>
          <w:p w:rsidR="00923D54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Wie, jak wygląda mapa Polski oraz </w:t>
            </w:r>
            <w:r w:rsidR="00DF7664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nazwy najważniejszych krain geograficznych</w:t>
            </w:r>
          </w:p>
          <w:p w:rsidR="00923D54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 nazwę stolicy Polski</w:t>
            </w:r>
          </w:p>
          <w:p w:rsidR="006F77F6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F34">
              <w:rPr>
                <w:rFonts w:ascii="Times New Roman" w:hAnsi="Times New Roman" w:cs="Times New Roman"/>
                <w:sz w:val="24"/>
                <w:szCs w:val="24"/>
              </w:rPr>
              <w:t xml:space="preserve">. Zna postawę obowiązującą przy śpiewaniu i </w:t>
            </w:r>
            <w:r w:rsidR="0020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słuchaniu hymnu narodowego</w:t>
            </w:r>
          </w:p>
          <w:p w:rsidR="00067ACA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Uczestniczy w obchodach świąt narodowych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>Bierze udział w wycieczkach, lekc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jach muzealnych, uroczystościach z okazji świąt narodowych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Zna miejsca pamięci w najbliższej okolicy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tradycje i zwyczaje związane ze świętami Bożego Narodzenia oraz Wielkanocy</w:t>
            </w:r>
          </w:p>
          <w:p w:rsidR="00067ACA" w:rsidRPr="009F564E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 dziedzictwo kulturalne P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 xml:space="preserve">olski oraz symbole 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</w:t>
            </w:r>
          </w:p>
        </w:tc>
        <w:tc>
          <w:tcPr>
            <w:tcW w:w="2824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Zintegrowanie grupy poprzez zabawy integracyjne, tematyczne, dydaktyczne, konstrukcyjne, ruchowe, ćwiczenia oraz wyjazdy.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terenu szkoły oraz zapoznanie z przeznaczeniem pomieszczeń i poszczególnych urządzeń. Zastosowanie zabawy dydaktycznej: Co to za miejsce? oraz różnorodnych technik plastycznych.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Kodeksu Grupy.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dokument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ami: Statutem Przedszkola,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Konwencją Praw Dziecka, realizacja projektu edukacyjnego „Grębków - moja mała ojczyzna”.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w udział w konkursach plastycznych.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kontrolowania własnych emocji oraz budowania własnego systemu wartości.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prac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i psychodrama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</w:p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54" w:rsidRDefault="00923D5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tematów kompleksowych „Polska – moja ojczyzna”, udział w uroczystościach z okazji 11 listopada i 3-go Maja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obrzędami związanymi ze świętami Bożego Narodzenia i Wielkanocy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szacunku dla symboliki narodowej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do udziału w koncertach i lekcjach muzealnych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uroczystości takich jak: Andrzejki, Mikołajki, Jasełka,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Babci, Dzień Dziadka, powitanie wiosny, Dzień Matki, Dzień Dziecka, Dzień Ojca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Grobem Nieznanego Żołnierza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semestr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923D5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DF766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F6" w:rsidTr="00A025A9">
        <w:trPr>
          <w:trHeight w:val="708"/>
        </w:trPr>
        <w:tc>
          <w:tcPr>
            <w:tcW w:w="2903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wychowawcza uwzględniająca możliwości dziecka i jego rozwój</w:t>
            </w: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planowanie pracy z dziećmi z wykorzystaniem literatury i innych publikacji pedagogicznych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problemów rozwojowych bądź wszelkich dysfunkcji poddawane jest opiece sp</w:t>
            </w:r>
            <w:r w:rsidR="00894114">
              <w:rPr>
                <w:rFonts w:ascii="Times New Roman" w:hAnsi="Times New Roman" w:cs="Times New Roman"/>
                <w:sz w:val="24"/>
                <w:szCs w:val="24"/>
              </w:rPr>
              <w:t>ecjalisty (logopedy)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Zna zasady panujące w szkole i w grupie oraz dostosowuje się do nich</w:t>
            </w:r>
          </w:p>
          <w:p w:rsidR="00067ACA" w:rsidRPr="001F67F1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F34">
              <w:rPr>
                <w:rFonts w:ascii="Times New Roman" w:hAnsi="Times New Roman" w:cs="Times New Roman"/>
                <w:sz w:val="24"/>
                <w:szCs w:val="24"/>
              </w:rPr>
              <w:t>Bierze udział w konkursach plastycznych bądź recytatorskich na szczeblu szkolnym, gminnym lub powiatowym</w:t>
            </w: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współprac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 ze specjalistami (pedagogiem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logopedą)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dziecka na zajęcia wyrównawcze, logopedyczne, korekcyjne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w pracy z dzieckiem metod aktywizujących, doświadczalnych, twórczego rozwiązywania problemów</w:t>
            </w:r>
          </w:p>
          <w:p w:rsidR="00067ACA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do udziału w konkursach na szczeblu gminnym lub powiatowym</w:t>
            </w: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plastycznych lub recytatorskich przez przedszkole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6F77F6" w:rsidTr="00A025A9">
        <w:trPr>
          <w:trHeight w:val="708"/>
        </w:trPr>
        <w:tc>
          <w:tcPr>
            <w:tcW w:w="2903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Opieka i profilaktyka zdrowotna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postaw prozdrowotnych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uzależnieniom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Utrzymuje prawidłową postawę sylwetki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Prawidłowo się odżywia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Dba o własną higienę osobistą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Dba o bezpieczeństwo w trakcie zajęć oraz zabawy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Dba o własną sprawność fizyczną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067ACA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 w:rsidR="006F77F6">
              <w:rPr>
                <w:rFonts w:ascii="Times New Roman" w:hAnsi="Times New Roman" w:cs="Times New Roman"/>
                <w:sz w:val="24"/>
                <w:szCs w:val="24"/>
              </w:rPr>
              <w:t>ecko:</w:t>
            </w:r>
          </w:p>
          <w:p w:rsidR="006F77F6" w:rsidRDefault="006F77F6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77F6">
              <w:rPr>
                <w:rFonts w:ascii="Times New Roman" w:hAnsi="Times New Roman" w:cs="Times New Roman"/>
                <w:sz w:val="24"/>
                <w:szCs w:val="24"/>
              </w:rPr>
              <w:t>Zna konsekwencje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admiernego korzystania z tabletu bądź komputera</w:t>
            </w:r>
          </w:p>
          <w:p w:rsidR="006F77F6" w:rsidRDefault="006F77F6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Zna </w:t>
            </w:r>
            <w:r w:rsidR="004E7CED">
              <w:rPr>
                <w:rFonts w:ascii="Times New Roman" w:hAnsi="Times New Roman" w:cs="Times New Roman"/>
                <w:sz w:val="24"/>
                <w:szCs w:val="24"/>
              </w:rPr>
              <w:t>stopień szkodliwości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gier komputerowych dla jego zdrowia fizycznego i psychicznego</w:t>
            </w:r>
          </w:p>
          <w:p w:rsidR="004E7CED" w:rsidRPr="006F77F6" w:rsidRDefault="004E7CED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Zna alternatywne formy spędzania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wolnego czasu</w:t>
            </w: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prawidłowych nawyków żywieniowych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istotę dbania o higienę osobistą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istotę zachowania zasad bezpieczeństwa podczas zajęć i zabawy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Default="004E7CE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prawidłowych nawyków korzystania z urządzeń multimedialnych</w:t>
            </w:r>
          </w:p>
          <w:p w:rsidR="004E7CED" w:rsidRDefault="004E7CE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dzieciom zagrożeń związanych z nadmiernym korzystaniem z urządzeń multimedialnych</w:t>
            </w:r>
          </w:p>
          <w:p w:rsidR="004E7CED" w:rsidRDefault="004E7CE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dzieciom form spędzania wolnego czasu uprawianie sportu, gry planszowe, rysowanie, malowanie farbami, czytanie książek itp.)</w:t>
            </w: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F77F6" w:rsidTr="00A025A9">
        <w:trPr>
          <w:trHeight w:val="708"/>
        </w:trPr>
        <w:tc>
          <w:tcPr>
            <w:tcW w:w="2903" w:type="dxa"/>
          </w:tcPr>
          <w:p w:rsidR="00067ACA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Kompetencje matematyczne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Czytelnictwo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Cyfryzacja</w:t>
            </w:r>
          </w:p>
        </w:tc>
        <w:tc>
          <w:tcPr>
            <w:tcW w:w="1884" w:type="dxa"/>
          </w:tcPr>
          <w:p w:rsidR="0002020F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kompetencji matematycznych</w:t>
            </w: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kompetencji czytelniczych</w:t>
            </w: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czytelnictwa</w:t>
            </w: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umiejętności korzystania ze środków multimedialnych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971BB7" w:rsidRPr="00971BB7" w:rsidRDefault="00971BB7" w:rsidP="0097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1BB7">
              <w:rPr>
                <w:rFonts w:ascii="Times New Roman" w:hAnsi="Times New Roman" w:cs="Times New Roman"/>
                <w:sz w:val="24"/>
                <w:szCs w:val="24"/>
              </w:rPr>
              <w:t>Potrafi liczyć na konkretach w zakresie od 1 do 10</w:t>
            </w:r>
          </w:p>
          <w:p w:rsidR="00067ACA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Rozpoznaje zapisy liczbowe cyfr</w:t>
            </w:r>
          </w:p>
          <w:p w:rsidR="00971BB7" w:rsidRDefault="00971BB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Potrafi okre</w:t>
            </w:r>
            <w:r w:rsidR="0002020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lać stosunki przestrzenne</w:t>
            </w:r>
            <w:r w:rsidR="0002020F">
              <w:rPr>
                <w:rFonts w:ascii="Times New Roman" w:hAnsi="Times New Roman" w:cs="Times New Roman"/>
                <w:sz w:val="24"/>
                <w:szCs w:val="24"/>
              </w:rPr>
              <w:t xml:space="preserve"> (na, pod, obok)</w:t>
            </w: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Rozwiązuje i układa proste zadania arytmetyczne</w:t>
            </w:r>
          </w:p>
          <w:p w:rsidR="00067ACA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Potrafi dokonywać klasyfikacji przedmiotów według określonego kryterium</w:t>
            </w: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Potrafi odtworzyć dane sekwencje (rytmy)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AF" w:rsidRDefault="00CF0CA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Interesuje się literaturą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2.Słucha z zaciekawieniem bajek i opowiadań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Samo sięga po książkę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76D">
              <w:rPr>
                <w:rFonts w:ascii="Times New Roman" w:hAnsi="Times New Roman" w:cs="Times New Roman"/>
                <w:sz w:val="24"/>
                <w:szCs w:val="24"/>
              </w:rPr>
              <w:t xml:space="preserve">Nabywa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obsługi urządzeń multimedialnych</w:t>
            </w:r>
          </w:p>
          <w:p w:rsidR="00067ACA" w:rsidRPr="0028576D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Zdobywa wiedzę i nowe umiejętności poprzez stosowanie środków multimedialnych</w:t>
            </w:r>
          </w:p>
        </w:tc>
        <w:tc>
          <w:tcPr>
            <w:tcW w:w="2824" w:type="dxa"/>
          </w:tcPr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w liczeniu w zakresie od do 10 w trakcie zajęć w sali i na świeżym powietrzu(np. wspólne liczenie podczas spacerów znaków drogowych domów, itp.)</w:t>
            </w:r>
          </w:p>
          <w:p w:rsidR="00A025A9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z dziećmi zadań arytmetycznych</w:t>
            </w:r>
            <w:r w:rsidR="003D09DD">
              <w:rPr>
                <w:rFonts w:ascii="Times New Roman" w:hAnsi="Times New Roman" w:cs="Times New Roman"/>
                <w:sz w:val="24"/>
                <w:szCs w:val="24"/>
              </w:rPr>
              <w:t xml:space="preserve"> oraz zachęcania do układania własnych</w:t>
            </w: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i utrwalanie zapoznanych cyfr (np. wyklejanki, wydzieranki, pisanie cyfr w powietrzu bądź piasku)</w:t>
            </w: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Mierzenie długości za pomocą klocków, sznurków</w:t>
            </w:r>
            <w:r w:rsidR="003D09DD">
              <w:rPr>
                <w:rFonts w:ascii="Times New Roman" w:hAnsi="Times New Roman" w:cs="Times New Roman"/>
                <w:sz w:val="24"/>
                <w:szCs w:val="24"/>
              </w:rPr>
              <w:t>, stóp itp.)</w:t>
            </w: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zdolności logicznego myślenia za pomocą  klasyfikacji przedmiotów</w:t>
            </w:r>
            <w:r w:rsidR="0048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umiejętności skupiania uwagi na prawidłowościach poprzez układanie rytmów bądź innych sekwencji</w:t>
            </w: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Przeprowadzanie ćwiczeń pozwalających dziecku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orientować się w przestrzeni</w:t>
            </w:r>
          </w:p>
          <w:p w:rsidR="0002020F" w:rsidRDefault="0002020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dzieciom bajek, baśni w czasie zajęć dydaktycznych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w przedszkolu „Kącika książek” umożliwiającego dzieciom swobodny kontakt z wybraną książką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rodziców oraz starszych dzieci do czytania podczas zajęć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metody bajko terapii do relaksu i wypoczynku dzieci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biblioteką szkolną, organizacja zajęć bibliotecznych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Wyjścia do Gminnej Biblioteki Publicznej w Grębkowie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Stosowanie podczas zajęć różnego rodzaju środków multimedialnych (filmów, prezentacji itp.)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dydaktyczne w sali komputerowej – zaznajamianie z podstawami obsługi komputera</w:t>
            </w: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A9" w:rsidRDefault="00A025A9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BC" w:rsidRDefault="00C837B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</w:tc>
      </w:tr>
    </w:tbl>
    <w:p w:rsidR="00C837BC" w:rsidRDefault="00C837BC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A74BD" w:rsidRDefault="003A74B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A74BD" w:rsidRDefault="003A74B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35400" w:rsidRDefault="00335400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PRACY</w:t>
      </w:r>
      <w:r w:rsidR="00894114">
        <w:rPr>
          <w:rFonts w:ascii="Times New Roman" w:hAnsi="Times New Roman" w:cs="Times New Roman"/>
          <w:b/>
          <w:sz w:val="28"/>
          <w:szCs w:val="28"/>
        </w:rPr>
        <w:t xml:space="preserve"> Z RODZICAMI NA ROK SZKOLNY 2019/2020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zacieśnienie współpracy między gronem pedagogicznym a rodzicami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poznawaniu potencjalnych możliwości dziecka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rozwiązywaniu problemów wychowawczych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kierowanie do specjalistów (psychologa, pedagoga, logopedy)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892" w:type="dxa"/>
        <w:tblInd w:w="-743" w:type="dxa"/>
        <w:tblLook w:val="04A0"/>
      </w:tblPr>
      <w:tblGrid>
        <w:gridCol w:w="7088"/>
        <w:gridCol w:w="3686"/>
        <w:gridCol w:w="3118"/>
      </w:tblGrid>
      <w:tr w:rsidR="00335400" w:rsidTr="00335400">
        <w:tc>
          <w:tcPr>
            <w:tcW w:w="708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3686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11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Prowadzenie „Kącika dla rodziców” w celu przekazywania im niezbędnych informacji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osiąganych przez dzieci umiejętności – godziny otwarte</w:t>
            </w:r>
          </w:p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Zachęcanie do oglądania kącika „Nasze prace”</w:t>
            </w:r>
          </w:p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Monitorowanie kącika „Dziś czytamy…”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problemów dydaktycznych bądź wychowawczych dzieci, sugerowanie rozwiązań oraz kierowanie ich do specjalistów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Zainteresowanie rodziców uroczystościami przedszkolnymi – zapraszanie na uroczystości oraz zajęcia otwarte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kierunkach pracy przedszkola i zamierzeniach dydaktyczno – wychowawczych </w:t>
            </w:r>
          </w:p>
        </w:tc>
        <w:tc>
          <w:tcPr>
            <w:tcW w:w="3686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B09BF" w:rsidTr="00335400">
        <w:tc>
          <w:tcPr>
            <w:tcW w:w="7088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korzystania z konsultacji psychologa i pedagoga z Poradni Psychologiczno – pedagogicznej w Węgrowie w ramach punktu konsultacyjnego PPP na terenie placówki</w:t>
            </w:r>
          </w:p>
        </w:tc>
        <w:tc>
          <w:tcPr>
            <w:tcW w:w="3686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</w:tr>
    </w:tbl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TERMINARZ UROCZYSTOŚCI W</w:t>
      </w:r>
      <w:r w:rsidR="00894114">
        <w:rPr>
          <w:rFonts w:ascii="Times New Roman" w:hAnsi="Times New Roman" w:cs="Times New Roman"/>
          <w:b/>
          <w:sz w:val="28"/>
          <w:szCs w:val="28"/>
        </w:rPr>
        <w:t xml:space="preserve"> PRZEDSZKOLU NA ROK SZKOLNY 2019/2020</w:t>
      </w: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751" w:type="dxa"/>
        <w:tblInd w:w="-743" w:type="dxa"/>
        <w:tblLook w:val="04A0"/>
      </w:tblPr>
      <w:tblGrid>
        <w:gridCol w:w="4413"/>
        <w:gridCol w:w="2818"/>
        <w:gridCol w:w="3237"/>
        <w:gridCol w:w="3283"/>
      </w:tblGrid>
      <w:tr w:rsidR="00335400" w:rsidTr="00335400">
        <w:tc>
          <w:tcPr>
            <w:tcW w:w="441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818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237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Współodpowiedzialni</w:t>
            </w:r>
          </w:p>
        </w:tc>
        <w:tc>
          <w:tcPr>
            <w:tcW w:w="328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Andrzejki – wróżby i konkursy dla dzieci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Mikołajki – wizyta Mikołaja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Jasełka – spotkanie świąteczne</w:t>
            </w:r>
          </w:p>
        </w:tc>
        <w:tc>
          <w:tcPr>
            <w:tcW w:w="2818" w:type="dxa"/>
          </w:tcPr>
          <w:p w:rsidR="00335400" w:rsidRPr="00335400" w:rsidRDefault="00894114" w:rsidP="00C8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Pachnik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pozostałych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Babci i Dziadka – uroczystość z udziałem babć i dziadków, część artystyczna, wręczenie upominków</w:t>
            </w:r>
          </w:p>
        </w:tc>
        <w:tc>
          <w:tcPr>
            <w:tcW w:w="2818" w:type="dxa"/>
          </w:tcPr>
          <w:p w:rsidR="00335400" w:rsidRPr="00335400" w:rsidRDefault="00894114" w:rsidP="00C8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Krasnodębska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pozostałych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Bal przebierańców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Matki i Ojca – uroczystość z udziałem rodziców, część artystyczna, wręczenie upominków</w:t>
            </w:r>
          </w:p>
        </w:tc>
        <w:tc>
          <w:tcPr>
            <w:tcW w:w="2818" w:type="dxa"/>
          </w:tcPr>
          <w:p w:rsidR="00335400" w:rsidRPr="00335400" w:rsidRDefault="00894114" w:rsidP="00C8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Stępniak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pozostałych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Dziecka – wycieczka, przedstawienie, zabawy z animatorkami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335400" w:rsidRPr="00335400" w:rsidTr="00335400">
        <w:trPr>
          <w:trHeight w:val="70"/>
        </w:trPr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Pożegnanie przedszkola – uroczystość z udziałem rodziców, prezentacja dorobku artystycznego, rozdanie upominków</w:t>
            </w:r>
          </w:p>
        </w:tc>
        <w:tc>
          <w:tcPr>
            <w:tcW w:w="2818" w:type="dxa"/>
          </w:tcPr>
          <w:p w:rsidR="00894114" w:rsidRDefault="00894114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pachnik, Małgorzata Stepniak</w:t>
            </w:r>
          </w:p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 Dyrektor</w:t>
            </w:r>
          </w:p>
        </w:tc>
        <w:tc>
          <w:tcPr>
            <w:tcW w:w="3237" w:type="dxa"/>
          </w:tcPr>
          <w:p w:rsidR="00335400" w:rsidRPr="00335400" w:rsidRDefault="00894114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pozostałych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335400" w:rsidRPr="00335400" w:rsidRDefault="00335400" w:rsidP="00067ACA">
      <w:pPr>
        <w:spacing w:line="240" w:lineRule="auto"/>
        <w:ind w:left="-1701" w:right="-1963"/>
        <w:jc w:val="both"/>
        <w:rPr>
          <w:rFonts w:ascii="Times New Roman" w:hAnsi="Times New Roman" w:cs="Times New Roman"/>
          <w:sz w:val="24"/>
          <w:szCs w:val="24"/>
        </w:rPr>
      </w:pPr>
    </w:p>
    <w:p w:rsidR="00D26814" w:rsidRPr="00335400" w:rsidRDefault="00D26814" w:rsidP="00D268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4" w:rsidRPr="00335400" w:rsidRDefault="00D26814" w:rsidP="007447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8CD" w:rsidRPr="00335400" w:rsidSect="00F27926">
      <w:footerReference w:type="default" r:id="rId8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E9" w:rsidRDefault="008D1DE9" w:rsidP="00A025A9">
      <w:pPr>
        <w:spacing w:after="0" w:line="240" w:lineRule="auto"/>
      </w:pPr>
      <w:r>
        <w:separator/>
      </w:r>
    </w:p>
  </w:endnote>
  <w:endnote w:type="continuationSeparator" w:id="0">
    <w:p w:rsidR="008D1DE9" w:rsidRDefault="008D1DE9" w:rsidP="00A0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112825"/>
      <w:docPartObj>
        <w:docPartGallery w:val="Page Numbers (Bottom of Page)"/>
        <w:docPartUnique/>
      </w:docPartObj>
    </w:sdtPr>
    <w:sdtContent>
      <w:p w:rsidR="0002020F" w:rsidRDefault="003E24A9">
        <w:pPr>
          <w:pStyle w:val="Stopka"/>
          <w:jc w:val="right"/>
        </w:pPr>
        <w:fldSimple w:instr=" PAGE   \* MERGEFORMAT ">
          <w:r w:rsidR="00894114">
            <w:rPr>
              <w:noProof/>
            </w:rPr>
            <w:t>14</w:t>
          </w:r>
        </w:fldSimple>
      </w:p>
    </w:sdtContent>
  </w:sdt>
  <w:p w:rsidR="0002020F" w:rsidRDefault="0002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E9" w:rsidRDefault="008D1DE9" w:rsidP="00A025A9">
      <w:pPr>
        <w:spacing w:after="0" w:line="240" w:lineRule="auto"/>
      </w:pPr>
      <w:r>
        <w:separator/>
      </w:r>
    </w:p>
  </w:footnote>
  <w:footnote w:type="continuationSeparator" w:id="0">
    <w:p w:rsidR="008D1DE9" w:rsidRDefault="008D1DE9" w:rsidP="00A0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337"/>
    <w:multiLevelType w:val="hybridMultilevel"/>
    <w:tmpl w:val="ADF8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356"/>
    <w:multiLevelType w:val="hybridMultilevel"/>
    <w:tmpl w:val="CDE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248"/>
    <w:multiLevelType w:val="hybridMultilevel"/>
    <w:tmpl w:val="92820982"/>
    <w:lvl w:ilvl="0" w:tplc="E334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A3A73"/>
    <w:multiLevelType w:val="hybridMultilevel"/>
    <w:tmpl w:val="A50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69C4"/>
    <w:multiLevelType w:val="hybridMultilevel"/>
    <w:tmpl w:val="9E46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75FB"/>
    <w:multiLevelType w:val="hybridMultilevel"/>
    <w:tmpl w:val="C0E2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45772"/>
    <w:multiLevelType w:val="hybridMultilevel"/>
    <w:tmpl w:val="68B8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5B94"/>
    <w:multiLevelType w:val="hybridMultilevel"/>
    <w:tmpl w:val="D744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0776E"/>
    <w:multiLevelType w:val="hybridMultilevel"/>
    <w:tmpl w:val="5D0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43342"/>
    <w:multiLevelType w:val="hybridMultilevel"/>
    <w:tmpl w:val="8BEE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545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6231CD"/>
    <w:multiLevelType w:val="hybridMultilevel"/>
    <w:tmpl w:val="7D9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0639B"/>
    <w:multiLevelType w:val="hybridMultilevel"/>
    <w:tmpl w:val="E6BC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53C6"/>
    <w:multiLevelType w:val="hybridMultilevel"/>
    <w:tmpl w:val="4E6E5416"/>
    <w:lvl w:ilvl="0" w:tplc="4EAA2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26"/>
    <w:rsid w:val="0002020F"/>
    <w:rsid w:val="00067ACA"/>
    <w:rsid w:val="000F78CD"/>
    <w:rsid w:val="00110C6F"/>
    <w:rsid w:val="00176C4D"/>
    <w:rsid w:val="00190DEC"/>
    <w:rsid w:val="00204F34"/>
    <w:rsid w:val="00243AA4"/>
    <w:rsid w:val="0024410B"/>
    <w:rsid w:val="00263AEB"/>
    <w:rsid w:val="002B09BF"/>
    <w:rsid w:val="002D577D"/>
    <w:rsid w:val="00335400"/>
    <w:rsid w:val="003A74BD"/>
    <w:rsid w:val="003C4F35"/>
    <w:rsid w:val="003D09DD"/>
    <w:rsid w:val="003E24A9"/>
    <w:rsid w:val="00423DA5"/>
    <w:rsid w:val="004857D2"/>
    <w:rsid w:val="004E7CED"/>
    <w:rsid w:val="00563920"/>
    <w:rsid w:val="005A5A4A"/>
    <w:rsid w:val="005B5F28"/>
    <w:rsid w:val="006159DA"/>
    <w:rsid w:val="006811D6"/>
    <w:rsid w:val="006E52DD"/>
    <w:rsid w:val="006F77F6"/>
    <w:rsid w:val="00744744"/>
    <w:rsid w:val="007827C1"/>
    <w:rsid w:val="007A6640"/>
    <w:rsid w:val="007F3C32"/>
    <w:rsid w:val="00824967"/>
    <w:rsid w:val="00894114"/>
    <w:rsid w:val="008D1DE9"/>
    <w:rsid w:val="00923D54"/>
    <w:rsid w:val="00971BB7"/>
    <w:rsid w:val="00A025A9"/>
    <w:rsid w:val="00A378DB"/>
    <w:rsid w:val="00A56C81"/>
    <w:rsid w:val="00A83977"/>
    <w:rsid w:val="00B22818"/>
    <w:rsid w:val="00B825CB"/>
    <w:rsid w:val="00BB3099"/>
    <w:rsid w:val="00C837BC"/>
    <w:rsid w:val="00CA5679"/>
    <w:rsid w:val="00CF0CAF"/>
    <w:rsid w:val="00D05504"/>
    <w:rsid w:val="00D26814"/>
    <w:rsid w:val="00DA06CB"/>
    <w:rsid w:val="00DB79A5"/>
    <w:rsid w:val="00DF7664"/>
    <w:rsid w:val="00F27926"/>
    <w:rsid w:val="00FB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AA4"/>
    <w:pPr>
      <w:ind w:left="720"/>
      <w:contextualSpacing/>
    </w:pPr>
  </w:style>
  <w:style w:type="table" w:styleId="Tabela-Siatka">
    <w:name w:val="Table Grid"/>
    <w:basedOn w:val="Standardowy"/>
    <w:uiPriority w:val="59"/>
    <w:rsid w:val="00D2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5A9"/>
  </w:style>
  <w:style w:type="paragraph" w:styleId="Stopka">
    <w:name w:val="footer"/>
    <w:basedOn w:val="Normalny"/>
    <w:link w:val="StopkaZnak"/>
    <w:uiPriority w:val="99"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0700-6CF3-4D87-83AD-B83626C4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26</cp:revision>
  <dcterms:created xsi:type="dcterms:W3CDTF">2017-09-29T13:46:00Z</dcterms:created>
  <dcterms:modified xsi:type="dcterms:W3CDTF">2019-09-27T08:23:00Z</dcterms:modified>
</cp:coreProperties>
</file>